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0A" w:rsidRDefault="005976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shape id="Document" o:spid="_x0000_s1027" style="position:absolute;margin-left:1.1pt;margin-top:29.35pt;width:6in;height:684pt;z-index:251658240" coordsize="21600,21600" o:spt="100" adj="-11796480,,5400" path="m10757,21632r-5570,l85,17509r,-6660l85,81r10672,l21706,81r,10571l21706,21632r-10949,xem85,17509r5102,l5187,21632,85,17509xe" fillcolor="#d8ebb3">
            <v:stroke joinstyle="miter"/>
            <v:shadow on="t" offset="6pt,6pt"/>
            <v:formulas/>
            <v:path o:connecttype="custom" o:connectlocs="10757,21632;85,10849;10757,81;21706,10652;10757,21632;0,0;21600,0;21600,21600" textboxrect="977,818,20622,16429"/>
            <o:lock v:ext="edit" verticies="t"/>
            <v:textbox style="mso-next-textbox:#Document">
              <w:txbxContent>
                <w:p w:rsidR="0059760A" w:rsidRDefault="0059760A" w:rsidP="0059760A">
                  <w:pPr>
                    <w:jc w:val="center"/>
                    <w:rPr>
                      <w:sz w:val="72"/>
                    </w:rPr>
                  </w:pPr>
                  <w:r>
                    <w:rPr>
                      <w:sz w:val="72"/>
                    </w:rPr>
                    <w:t xml:space="preserve">З давньогрецьких міфів троянського циклу. </w:t>
                  </w:r>
                  <w:proofErr w:type="spellStart"/>
                  <w:r>
                    <w:rPr>
                      <w:sz w:val="72"/>
                    </w:rPr>
                    <w:t>Поняття</w:t>
                  </w:r>
                  <w:proofErr w:type="spellEnd"/>
                  <w:r>
                    <w:rPr>
                      <w:sz w:val="72"/>
                    </w:rPr>
                    <w:t xml:space="preserve"> про </w:t>
                  </w:r>
                  <w:proofErr w:type="gramStart"/>
                  <w:r>
                    <w:rPr>
                      <w:sz w:val="72"/>
                    </w:rPr>
                    <w:t>м</w:t>
                  </w:r>
                  <w:proofErr w:type="gramEnd"/>
                  <w:r>
                    <w:rPr>
                      <w:sz w:val="72"/>
                    </w:rPr>
                    <w:t xml:space="preserve">іф. </w:t>
                  </w:r>
                  <w:r>
                    <w:rPr>
                      <w:rFonts w:ascii="Monotype Corsiva" w:hAnsi="Monotype Corsiva"/>
                      <w:sz w:val="72"/>
                    </w:rPr>
                    <w:t xml:space="preserve">“ </w:t>
                  </w:r>
                  <w:proofErr w:type="spellStart"/>
                  <w:r>
                    <w:rPr>
                      <w:rFonts w:ascii="Monotype Corsiva" w:hAnsi="Monotype Corsiva"/>
                      <w:sz w:val="72"/>
                    </w:rPr>
                    <w:t>Двобій</w:t>
                  </w:r>
                  <w:proofErr w:type="spellEnd"/>
                  <w:r>
                    <w:rPr>
                      <w:rFonts w:ascii="Monotype Corsiva" w:hAnsi="Monotype Corsiva"/>
                      <w:sz w:val="72"/>
                    </w:rPr>
                    <w:t xml:space="preserve">  </w:t>
                  </w:r>
                  <w:proofErr w:type="spellStart"/>
                  <w:r>
                    <w:rPr>
                      <w:rFonts w:ascii="Monotype Corsiva" w:hAnsi="Monotype Corsiva"/>
                      <w:sz w:val="72"/>
                    </w:rPr>
                    <w:t>Паріса</w:t>
                  </w:r>
                  <w:proofErr w:type="spellEnd"/>
                  <w:r>
                    <w:rPr>
                      <w:rFonts w:ascii="Monotype Corsiva" w:hAnsi="Monotype Corsiva"/>
                      <w:sz w:val="72"/>
                    </w:rPr>
                    <w:t xml:space="preserve">  </w:t>
                  </w:r>
                  <w:proofErr w:type="spellStart"/>
                  <w:r>
                    <w:rPr>
                      <w:rFonts w:ascii="Monotype Corsiva" w:hAnsi="Monotype Corsiva"/>
                      <w:sz w:val="72"/>
                    </w:rPr>
                    <w:t>й</w:t>
                  </w:r>
                  <w:proofErr w:type="spellEnd"/>
                  <w:r>
                    <w:rPr>
                      <w:rFonts w:ascii="Monotype Corsiva" w:hAnsi="Monotype Corsiva"/>
                      <w:sz w:val="7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/>
                      <w:sz w:val="72"/>
                    </w:rPr>
                    <w:t>Менелая</w:t>
                  </w:r>
                  <w:proofErr w:type="spellEnd"/>
                  <w:r>
                    <w:rPr>
                      <w:rFonts w:ascii="Monotype Corsiva" w:hAnsi="Monotype Corsiva"/>
                      <w:sz w:val="72"/>
                    </w:rPr>
                    <w:t>”</w:t>
                  </w:r>
                  <w:r>
                    <w:rPr>
                      <w:sz w:val="72"/>
                    </w:rPr>
                    <w:t>.</w:t>
                  </w:r>
                </w:p>
                <w:p w:rsidR="0059760A" w:rsidRDefault="0059760A" w:rsidP="0059760A">
                  <w:pPr>
                    <w:pStyle w:val="2"/>
                  </w:pPr>
                  <w:r>
                    <w:t>“Порушення клятви. Війна”.</w:t>
                  </w:r>
                </w:p>
                <w:p w:rsidR="0059760A" w:rsidRDefault="0059760A" w:rsidP="0059760A">
                  <w:pPr>
                    <w:pStyle w:val="2"/>
                  </w:pPr>
                  <w:r>
                    <w:t>“Яблуко розбрату”, “Ахіллесова  п’ята”, “Троянський кінь”.</w:t>
                  </w:r>
                </w:p>
                <w:p w:rsidR="0059760A" w:rsidRDefault="0059760A" w:rsidP="0059760A">
                  <w:pPr>
                    <w:pStyle w:val="2"/>
                    <w:rPr>
                      <w:sz w:val="52"/>
                    </w:rPr>
                  </w:pPr>
                </w:p>
                <w:p w:rsidR="0059760A" w:rsidRDefault="0059760A" w:rsidP="0059760A">
                  <w:pPr>
                    <w:pStyle w:val="2"/>
                    <w:rPr>
                      <w:sz w:val="52"/>
                    </w:rPr>
                  </w:pPr>
                </w:p>
                <w:p w:rsidR="0059760A" w:rsidRDefault="0059760A" w:rsidP="0059760A">
                  <w:pPr>
                    <w:pStyle w:val="2"/>
                    <w:rPr>
                      <w:sz w:val="52"/>
                    </w:rPr>
                  </w:pPr>
                </w:p>
                <w:p w:rsidR="0059760A" w:rsidRDefault="0059760A" w:rsidP="0059760A">
                  <w:pPr>
                    <w:pStyle w:val="2"/>
                    <w:rPr>
                      <w:sz w:val="52"/>
                    </w:rPr>
                  </w:pPr>
                </w:p>
                <w:p w:rsidR="0059760A" w:rsidRDefault="0059760A" w:rsidP="0059760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lastRenderedPageBreak/>
        <w:t xml:space="preserve">Тема. </w:t>
      </w:r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З давньогрецьких міфів троянського  циклу. Поняття про міф.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“Двобій</w:t>
      </w:r>
      <w:proofErr w:type="spellEnd"/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Паріса</w:t>
      </w:r>
      <w:proofErr w:type="spellEnd"/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 й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Менелая.”</w:t>
      </w:r>
      <w:proofErr w:type="spellEnd"/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Мета: познайомити  учнів з незвичайним  світом давньогрецьких міфів,  археологічною історією розкопок міста Трої, розвивати усне мовлення дітей, їхню уяву та образне мислення.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Обладнання: фрагменти  фільму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“Троя”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, виставка книг про Стародавню  Грецію.</w:t>
      </w:r>
    </w:p>
    <w:p w:rsidR="000075F2" w:rsidRPr="000075F2" w:rsidRDefault="000075F2" w:rsidP="000075F2">
      <w:pPr>
        <w:pStyle w:val="21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75F2" w:rsidRPr="000075F2" w:rsidRDefault="000075F2" w:rsidP="00D77016">
      <w:pPr>
        <w:pStyle w:val="21"/>
        <w:spacing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075F2">
        <w:rPr>
          <w:rFonts w:ascii="Times New Roman" w:hAnsi="Times New Roman" w:cs="Times New Roman"/>
          <w:i/>
          <w:iCs/>
          <w:sz w:val="28"/>
          <w:szCs w:val="28"/>
        </w:rPr>
        <w:t xml:space="preserve">Прочитай золоті манускрипти, </w:t>
      </w:r>
    </w:p>
    <w:p w:rsidR="000075F2" w:rsidRPr="000075F2" w:rsidRDefault="000075F2" w:rsidP="00D77016">
      <w:pPr>
        <w:pStyle w:val="21"/>
        <w:spacing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075F2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подивися  у  вічі   вікам .</w:t>
      </w:r>
    </w:p>
    <w:p w:rsidR="000075F2" w:rsidRPr="000075F2" w:rsidRDefault="000075F2" w:rsidP="00D77016">
      <w:pPr>
        <w:pStyle w:val="21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Ліна Костенко.</w:t>
      </w:r>
    </w:p>
    <w:p w:rsidR="000075F2" w:rsidRPr="000075F2" w:rsidRDefault="000075F2" w:rsidP="00D77016">
      <w:pPr>
        <w:pStyle w:val="2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Зміст роботи.</w:t>
      </w:r>
    </w:p>
    <w:p w:rsidR="000075F2" w:rsidRPr="000075F2" w:rsidRDefault="000075F2" w:rsidP="00D77016">
      <w:pPr>
        <w:pStyle w:val="2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 Вчитель літератури.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075F2">
        <w:rPr>
          <w:rFonts w:ascii="Times New Roman" w:hAnsi="Times New Roman" w:cs="Times New Roman"/>
          <w:i/>
          <w:sz w:val="28"/>
          <w:szCs w:val="28"/>
        </w:rPr>
        <w:t>“За</w:t>
      </w:r>
      <w:proofErr w:type="spellEnd"/>
      <w:r w:rsidRPr="000075F2">
        <w:rPr>
          <w:rFonts w:ascii="Times New Roman" w:hAnsi="Times New Roman" w:cs="Times New Roman"/>
          <w:i/>
          <w:sz w:val="28"/>
          <w:szCs w:val="28"/>
        </w:rPr>
        <w:t xml:space="preserve"> сивої давнини, коли над усім світом панував іще Зевс, люди тільки-но  розселилися по землі, були кволі, безсилі, лякливі. Вони не вміли ні думати, ні розуміти  того, що бачили </w:t>
      </w:r>
      <w:proofErr w:type="spellStart"/>
      <w:r w:rsidRPr="000075F2">
        <w:rPr>
          <w:rFonts w:ascii="Times New Roman" w:hAnsi="Times New Roman" w:cs="Times New Roman"/>
          <w:i/>
          <w:sz w:val="28"/>
          <w:szCs w:val="28"/>
        </w:rPr>
        <w:t>довкола.”</w:t>
      </w:r>
      <w:proofErr w:type="spellEnd"/>
      <w:r w:rsidRPr="000075F2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З якого твору цей уривок?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Що таке міф? </w:t>
      </w:r>
    </w:p>
    <w:p w:rsidR="000075F2" w:rsidRPr="000075F2" w:rsidRDefault="000075F2" w:rsidP="000075F2">
      <w:pPr>
        <w:pStyle w:val="21"/>
        <w:spacing w:line="360" w:lineRule="auto"/>
        <w:ind w:left="-18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(Міфи – це розповіді, що виражають уявлення стародавніх людей про світ.) 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Які міфи ви вже  читали?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В яку країну перенесе нас  цей міф?</w:t>
      </w:r>
    </w:p>
    <w:p w:rsidR="00D77016" w:rsidRDefault="000075F2" w:rsidP="00D77016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Тож  давайте уявимо, що ми перенеслися в Давню Грецію</w:t>
      </w:r>
    </w:p>
    <w:p w:rsidR="000075F2" w:rsidRPr="00D77016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b/>
          <w:bCs/>
          <w:sz w:val="28"/>
          <w:szCs w:val="28"/>
        </w:rPr>
        <w:t>2. Вчитель історії.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 За легендою, у ХІІ столітті до н. е. спалахнула війна між греками (ахейцями) і троянцями – мешканцями  багатого міста Трої. Троянська війна, за переказами, тривала з 1194 по 1184 р. до  н. е. Місто Троя (або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Іліон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) знаходилось на північно-західному узбережжі Малої Азії, де нинішня Туреччина, біля Дарданелльської  протоки, що з’єднує Егейське море з Мармуровим. Приводом до війни стало викрадення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Парісом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, сином троянського  царя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Пріама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, дружини </w:t>
      </w:r>
      <w:r w:rsidRPr="000075F2">
        <w:rPr>
          <w:rFonts w:ascii="Times New Roman" w:hAnsi="Times New Roman" w:cs="Times New Roman"/>
          <w:sz w:val="28"/>
          <w:szCs w:val="28"/>
        </w:rPr>
        <w:lastRenderedPageBreak/>
        <w:t xml:space="preserve">спартанського царя Менелая – красуні Єлени. Лише на десятому році війни греки здобули Трою. Події Троянської війни знайшли своє відображення в давньогрецьких  міфах.  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3. Розповіді учнів  з творчої  групи про розв’язання  Троянської війни, про археологічні розкопки міста Трої.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Учень.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Як розповідається у міфі, під час шлюбного бенкету правителя Північної Греції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Пелея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морської богині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Фетіди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богиня ворожнечі  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Еріда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, яку не запросили на бенкет і яка  була цим ображена, вкинула до зали золоте яблуко з надписом :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“Найгарнішій”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Це яблуко стало яблуком розбрату. Ним  хотіли володіти Гера, Афіна, Афродіта, а розсудити богинь мав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Паріс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, син Троянського царя.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Гера пообіцяла йому багатство і владу, Афіна – мудрість і славу, Афродіта – кохання найвродливішої  жінки. Яблуко отримала Афродіта. На жаль, прекрасна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Єлена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була дружиною царя Спарти Менелая. Після викрадення Єлени, ображений цар  зібрав величезне військо, на чолі з старшим  братом Агамемноном,   і повів його до Трої.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Учень 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Ще в дитинстві Генріх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Шліман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, прочитавши книгу про Троянську війну, дав собі обітницю знайти Трою. До здійснення своєї мрії він візьметься в сорок чотири роки. В Парижі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Шліман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слухатиме лекції по історії й археології. За короткий час   вивчить новогрецьку і давньогрецьку мови;  досконально ознайомиться з текстом Гомерівських поем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“Іліада”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та “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Одіссея”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 Проживе три роки у дерев’яній  халупі, терплячи жару і холод.  Проводячи розкопки, він зможе зробити те, що не змогли інші: знайде Трою.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Вчитель.</w:t>
      </w:r>
    </w:p>
    <w:p w:rsid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Розповідь про Гомера – автора  поеми  “ Іліада ”, що відображає події  Троянської війни.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Робота з словником.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75F2">
        <w:rPr>
          <w:rFonts w:ascii="Times New Roman" w:hAnsi="Times New Roman" w:cs="Times New Roman"/>
          <w:sz w:val="28"/>
          <w:szCs w:val="28"/>
        </w:rPr>
        <w:lastRenderedPageBreak/>
        <w:t>Андромаха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– дружина троянського вождя Гектора.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Ахілл – наймогутніший герой троянської війни, син царя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Пелея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морської богині Феміди, загинув під Троєю від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Парісової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стріли, що її скерував бог Аполлон.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Гектор – троянський герой, син царя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Пріама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Гекуби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Пріам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– троянський цар, батько Гектора.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Крім Менелая і Агамемнона, в облозі міста братимуть участь багато вождів  із своїми воїнами.  Їхніми долями керуватимуть боги.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4.   Коментоване читання міфу “ Двобій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Паріса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Менелая”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D77016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5. Складання усного портрета-характеристики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Паріса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,  Менелая,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Пріама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, Гектора, Єлени.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 Робота з комп’ютером. На моніторі кадри фільму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“Троя”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Демонструються епізоди фільму, які не супроводжуються звуком.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Учні по зовнішньому вигляду  актора та його діях повинні відгадати  ім’я  героя, якого він грає.</w:t>
      </w:r>
    </w:p>
    <w:p w:rsidR="00D77016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Робота з ілюстраціями.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6.Перегляд по комп’ютеру  епізоду “ Поєдинок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Пріама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Менелая”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7.Співставлення фільму з текстом міфу. Знаходження спільного і відмінного між ними.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Бесіда.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Про що ви дізнались з прочитаного?  Побаченого?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Використовуючи цитати з тексту та епізоди з фільму, доведіть важливість двобою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Паріса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Менелая.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На чийому боці ваші симпатії? Чому? 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Яке ваше ставлення до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Паріса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? Поясніть.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Хто допомагає йому в міфові? В кінофільмі?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Що ви вважаєте більш достовірним? Допомогу  Афродіти? Чи допомогу Гектора? </w:t>
      </w:r>
    </w:p>
    <w:p w:rsidR="000075F2" w:rsidRPr="000075F2" w:rsidRDefault="000075F2" w:rsidP="000075F2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lastRenderedPageBreak/>
        <w:t>Вибірковий переказ міфу.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      Домашнє завдання.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Прочитати міф “ Порушення клятви.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Війна.”</w:t>
      </w:r>
      <w:proofErr w:type="spellEnd"/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br w:type="page"/>
      </w:r>
      <w:r w:rsidRPr="000075F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Тема. Давньогрецький міф “ Порушення клятви.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Війна.”</w:t>
      </w:r>
      <w:proofErr w:type="spellEnd"/>
    </w:p>
    <w:p w:rsidR="000075F2" w:rsidRPr="000075F2" w:rsidRDefault="000075F2" w:rsidP="000075F2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Мета: закріпити та збагатити знання учнів з  давньогрецьких міфів; розвивати усне мовлення учнів; уміння виразно читати художні тексти; виховувати відразу до війни.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Зміст  роботи.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</w:p>
    <w:p w:rsidR="000075F2" w:rsidRPr="000075F2" w:rsidRDefault="000075F2" w:rsidP="000075F2">
      <w:pPr>
        <w:pStyle w:val="21"/>
        <w:numPr>
          <w:ilvl w:val="1"/>
          <w:numId w:val="3"/>
        </w:numPr>
        <w:tabs>
          <w:tab w:val="clear" w:pos="540"/>
        </w:tabs>
        <w:spacing w:after="0" w:line="360" w:lineRule="auto"/>
        <w:ind w:left="-540" w:right="-51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Вікторина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“Що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? Де? Коли? Чому? Як?” ( повторення вивченого)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</w:p>
    <w:p w:rsidR="000075F2" w:rsidRPr="000075F2" w:rsidRDefault="000075F2" w:rsidP="000075F2">
      <w:pPr>
        <w:pStyle w:val="21"/>
        <w:numPr>
          <w:ilvl w:val="0"/>
          <w:numId w:val="3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Коментоване читання міфу “ Порушення клятви. Війна .” </w:t>
      </w:r>
    </w:p>
    <w:p w:rsidR="000075F2" w:rsidRPr="000075F2" w:rsidRDefault="000075F2" w:rsidP="000075F2">
      <w:pPr>
        <w:pStyle w:val="21"/>
        <w:numPr>
          <w:ilvl w:val="0"/>
          <w:numId w:val="3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Бесіда.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Розкажіть, чому була порушена клятва.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Хто з богів сприяв тому, щоб війна тривала? Чому?  Поясніть .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Що вам стало відомо з міфу про Агамемнона? </w:t>
      </w:r>
    </w:p>
    <w:p w:rsidR="000075F2" w:rsidRPr="000075F2" w:rsidRDefault="000075F2" w:rsidP="000075F2">
      <w:pPr>
        <w:pStyle w:val="21"/>
        <w:numPr>
          <w:ilvl w:val="0"/>
          <w:numId w:val="1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Використовуючи текст міфу, доведіть, що Агамемнон – справжній вождь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ахеїв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(греків).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Перегляд уривку кінофільму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“Троя”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комп</w:t>
      </w:r>
      <w:proofErr w:type="spellEnd"/>
      <w:r w:rsidRPr="000075F2">
        <w:rPr>
          <w:rFonts w:ascii="Times New Roman" w:hAnsi="Times New Roman" w:cs="Times New Roman"/>
          <w:sz w:val="28"/>
          <w:szCs w:val="28"/>
          <w:lang w:val="ru-RU"/>
        </w:rPr>
        <w:t xml:space="preserve">’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ютері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Порівняння  ахейського і троянського військ.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Які епітети, порівняння використовуються для передачі звитяги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ахеїв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незадоволення троянців?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Як це показано в фільмі?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4.Робота з текстом.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Виразно прочитайте останній вірш цього міфу. Подумайте, чи вдалося перекладачеві Борису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Тену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передати атмосферу бою. Поясніть свою думку.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5. Переказ    міфу від імені  Агамемнона.</w:t>
      </w:r>
    </w:p>
    <w:p w:rsidR="000075F2" w:rsidRPr="000075F2" w:rsidRDefault="000075F2" w:rsidP="000075F2">
      <w:pPr>
        <w:pStyle w:val="21"/>
        <w:numPr>
          <w:ilvl w:val="0"/>
          <w:numId w:val="2"/>
        </w:numPr>
        <w:spacing w:after="0"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Домашнє завдання.</w:t>
      </w:r>
    </w:p>
    <w:p w:rsidR="000075F2" w:rsidRPr="000075F2" w:rsidRDefault="000075F2" w:rsidP="000075F2">
      <w:pPr>
        <w:pStyle w:val="21"/>
        <w:spacing w:line="360" w:lineRule="auto"/>
        <w:ind w:left="-18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Намалювати ілюстрації до міфу ; скласти  питання для вікторини по тексту.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</w:p>
    <w:p w:rsidR="00D77016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br w:type="page"/>
      </w:r>
      <w:r w:rsidRPr="000075F2">
        <w:rPr>
          <w:rFonts w:ascii="Times New Roman" w:hAnsi="Times New Roman" w:cs="Times New Roman"/>
          <w:sz w:val="28"/>
          <w:szCs w:val="28"/>
        </w:rPr>
        <w:lastRenderedPageBreak/>
        <w:t xml:space="preserve">Тема. </w:t>
      </w:r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З давньогрецьких міфів троянського циклу: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“Яблуко</w:t>
      </w:r>
      <w:proofErr w:type="spellEnd"/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розбрату”</w:t>
      </w:r>
      <w:proofErr w:type="spellEnd"/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. “ Ахіллесова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п’ята”</w:t>
      </w:r>
      <w:proofErr w:type="spellEnd"/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. “ Троянський </w:t>
      </w:r>
      <w:proofErr w:type="spellStart"/>
      <w:r w:rsidRPr="000075F2">
        <w:rPr>
          <w:rFonts w:ascii="Times New Roman" w:hAnsi="Times New Roman" w:cs="Times New Roman"/>
          <w:b/>
          <w:bCs/>
          <w:sz w:val="28"/>
          <w:szCs w:val="28"/>
        </w:rPr>
        <w:t>кінь”.</w:t>
      </w:r>
      <w:proofErr w:type="spellEnd"/>
    </w:p>
    <w:p w:rsidR="000075F2" w:rsidRPr="00D77016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Мета: показати сильні та  вразливі сторони людської природи в міфах Троянського  циклу, розвивати вміння учнів формувати та аргументувати свою точку зору.</w:t>
      </w:r>
    </w:p>
    <w:p w:rsidR="000075F2" w:rsidRPr="000075F2" w:rsidRDefault="000075F2" w:rsidP="00D77016">
      <w:pPr>
        <w:pStyle w:val="21"/>
        <w:spacing w:line="360" w:lineRule="auto"/>
        <w:ind w:right="-514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075F2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</w:t>
      </w:r>
      <w:proofErr w:type="spellStart"/>
      <w:r w:rsidRPr="000075F2">
        <w:rPr>
          <w:rFonts w:ascii="Times New Roman" w:hAnsi="Times New Roman" w:cs="Times New Roman"/>
          <w:i/>
          <w:iCs/>
          <w:sz w:val="28"/>
          <w:szCs w:val="28"/>
        </w:rPr>
        <w:t>Касандра</w:t>
      </w:r>
      <w:proofErr w:type="spellEnd"/>
      <w:r w:rsidRPr="000075F2">
        <w:rPr>
          <w:rFonts w:ascii="Times New Roman" w:hAnsi="Times New Roman" w:cs="Times New Roman"/>
          <w:i/>
          <w:iCs/>
          <w:sz w:val="28"/>
          <w:szCs w:val="28"/>
        </w:rPr>
        <w:t xml:space="preserve"> плаче на руїнах Трої,</w:t>
      </w:r>
    </w:p>
    <w:p w:rsidR="000075F2" w:rsidRPr="000075F2" w:rsidRDefault="000075F2" w:rsidP="00D77016">
      <w:pPr>
        <w:pStyle w:val="21"/>
        <w:spacing w:line="360" w:lineRule="auto"/>
        <w:ind w:right="-514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075F2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В руїнах Трої гріється  змія.</w:t>
      </w:r>
    </w:p>
    <w:p w:rsidR="00D77016" w:rsidRDefault="000075F2" w:rsidP="00D77016">
      <w:pPr>
        <w:pStyle w:val="21"/>
        <w:spacing w:line="360" w:lineRule="auto"/>
        <w:ind w:right="-514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075F2">
        <w:rPr>
          <w:rFonts w:ascii="Times New Roman" w:hAnsi="Times New Roman" w:cs="Times New Roman"/>
          <w:i/>
          <w:iCs/>
          <w:sz w:val="28"/>
          <w:szCs w:val="28"/>
        </w:rPr>
        <w:t>Ліна Костенко.</w:t>
      </w:r>
    </w:p>
    <w:p w:rsidR="000075F2" w:rsidRPr="00D77016" w:rsidRDefault="000075F2" w:rsidP="00D77016">
      <w:pPr>
        <w:pStyle w:val="21"/>
        <w:spacing w:line="360" w:lineRule="auto"/>
        <w:ind w:right="-51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Зміст уроку.</w:t>
      </w:r>
    </w:p>
    <w:p w:rsidR="000075F2" w:rsidRPr="000075F2" w:rsidRDefault="000075F2" w:rsidP="00B43E1B">
      <w:pPr>
        <w:pStyle w:val="21"/>
        <w:numPr>
          <w:ilvl w:val="1"/>
          <w:numId w:val="3"/>
        </w:numPr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Розгляд учнівських ілюстрацій до міфів.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Бесіда по питаннях вікторини.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 2. </w:t>
      </w:r>
      <w:r w:rsidR="00B43E1B">
        <w:rPr>
          <w:rFonts w:ascii="Times New Roman" w:hAnsi="Times New Roman" w:cs="Times New Roman"/>
          <w:sz w:val="28"/>
          <w:szCs w:val="28"/>
        </w:rPr>
        <w:t xml:space="preserve"> </w:t>
      </w:r>
      <w:r w:rsidRPr="000075F2">
        <w:rPr>
          <w:rFonts w:ascii="Times New Roman" w:hAnsi="Times New Roman" w:cs="Times New Roman"/>
          <w:sz w:val="28"/>
          <w:szCs w:val="28"/>
        </w:rPr>
        <w:t>Причини та початок Троянської війни.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Робота над крилатим виразом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“яблуко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розбрату”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b/>
          <w:bCs/>
          <w:sz w:val="28"/>
          <w:szCs w:val="28"/>
        </w:rPr>
        <w:t>Яблуко розбрату</w:t>
      </w:r>
      <w:r w:rsidRPr="000075F2">
        <w:rPr>
          <w:rFonts w:ascii="Times New Roman" w:hAnsi="Times New Roman" w:cs="Times New Roman"/>
          <w:sz w:val="28"/>
          <w:szCs w:val="28"/>
        </w:rPr>
        <w:t xml:space="preserve"> – причина ворожнечі, суперечок, незгод між кимсь.</w:t>
      </w:r>
    </w:p>
    <w:p w:rsidR="000075F2" w:rsidRPr="000075F2" w:rsidRDefault="000075F2" w:rsidP="000075F2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Робота з словничком. </w:t>
      </w:r>
    </w:p>
    <w:p w:rsidR="000075F2" w:rsidRPr="000075F2" w:rsidRDefault="000075F2" w:rsidP="000075F2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Лаокоон – у грецькій міфології жрець Аполлона. За те, що прагнув відвернути  від Трої лихо – підступного данайського(троянського) коня, боги наслали на нього і його синів величезних водяних змій, які задушили  Лаокоона.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Афіна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Паллада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– у давньогрецькій міфології богиня мудрості та справедливої війни.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Кассандра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– у грецькій  міфології донька троянського царя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Пріама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Гекуби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; мала дар віщування. Аполлон, не добившись від неї кохання, вирішив їй помститись. З цього часу ніхто не вірив її пророцтвам.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3.</w:t>
      </w:r>
      <w:r w:rsidR="00B43E1B">
        <w:rPr>
          <w:rFonts w:ascii="Times New Roman" w:hAnsi="Times New Roman" w:cs="Times New Roman"/>
          <w:sz w:val="28"/>
          <w:szCs w:val="28"/>
        </w:rPr>
        <w:t xml:space="preserve"> </w:t>
      </w:r>
      <w:r w:rsidRPr="000075F2">
        <w:rPr>
          <w:rFonts w:ascii="Times New Roman" w:hAnsi="Times New Roman" w:cs="Times New Roman"/>
          <w:sz w:val="28"/>
          <w:szCs w:val="28"/>
        </w:rPr>
        <w:t xml:space="preserve">Гомерові   розповіді про  події в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“Іліаді”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D77016" w:rsidRDefault="000075F2" w:rsidP="00D77016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Типи людських характерів і поемі: запальний Ахілл, Гектор – надія троянців.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B43E1B">
        <w:rPr>
          <w:rFonts w:ascii="Times New Roman" w:hAnsi="Times New Roman" w:cs="Times New Roman"/>
          <w:sz w:val="28"/>
          <w:szCs w:val="28"/>
        </w:rPr>
        <w:t xml:space="preserve"> </w:t>
      </w:r>
      <w:r w:rsidRPr="000075F2">
        <w:rPr>
          <w:rFonts w:ascii="Times New Roman" w:hAnsi="Times New Roman" w:cs="Times New Roman"/>
          <w:sz w:val="28"/>
          <w:szCs w:val="28"/>
        </w:rPr>
        <w:t xml:space="preserve">Перегляд уривків з фільму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“Троя”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.( Ахілл в тузі  за вбитим  другом, прощання Гектора з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Андромахою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, поєдинок  Ахілла і Гектора,  троянський кінь, смерть Ахілла).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Які почуття  викликало в Ахілла повідомлення про смерть Патрокла?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Як ви гадаєте, чи є зв’язок між  загибеллю Патрокла і гнівом Ахілла?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Чим завершується поєдинок між двома героями?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Що привело до загибелі Трої? Яку роль відіграв Лаокоон?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 Робота над зображенням скульптури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“Лаокоон.”</w:t>
      </w:r>
      <w:proofErr w:type="spellEnd"/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Лаокоон застерігав своїх земляків, щоб вони не вводили до Трої дерев’яного коня, якого спорудили греки і залишили  його біля стін міста. Йому належать слова: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“Боюсь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данайців, навіть коли вони проносять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дари”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 Боги вирішили знищити Трою. Коли Лаокоон з синами приносили жертву на березі моря, з нього виповзли дві великі змії і задушили  Лаокоона з дітьми. Троянці  вирішили, що це помста за недовіру і урочисто ввели коня в місто.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Загибель Лаокоона та його синів відтворює  скульптура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Агесандра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Полідора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Атенодора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 Її копія знаходиться у Ватиканському  музеї.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Словесне малювання.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Яким ви бачите Лаокоона? Які почуття викликає у вас ця скульптура?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5. Порівняння сторінок міфів і  відповідних епізодів кінофільму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“Троя”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Чи відповідають фрагменти фільму тексту?</w:t>
      </w:r>
    </w:p>
    <w:p w:rsidR="000075F2" w:rsidRPr="000075F2" w:rsidRDefault="000075F2" w:rsidP="000075F2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75F2">
        <w:rPr>
          <w:rFonts w:ascii="Times New Roman" w:hAnsi="Times New Roman" w:cs="Times New Roman"/>
          <w:sz w:val="28"/>
          <w:szCs w:val="28"/>
        </w:rPr>
        <w:t>6.</w:t>
      </w:r>
      <w:r w:rsidR="00B43E1B">
        <w:rPr>
          <w:rFonts w:ascii="Times New Roman" w:hAnsi="Times New Roman" w:cs="Times New Roman"/>
          <w:sz w:val="28"/>
          <w:szCs w:val="28"/>
        </w:rPr>
        <w:t xml:space="preserve"> </w:t>
      </w:r>
      <w:r w:rsidRPr="000075F2">
        <w:rPr>
          <w:rFonts w:ascii="Times New Roman" w:hAnsi="Times New Roman" w:cs="Times New Roman"/>
          <w:sz w:val="28"/>
          <w:szCs w:val="28"/>
        </w:rPr>
        <w:t xml:space="preserve">Робота над крилатим виразом 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“троянський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кінь”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Троянський кінь – </w:t>
      </w:r>
      <w:r w:rsidRPr="000075F2">
        <w:rPr>
          <w:rFonts w:ascii="Times New Roman" w:hAnsi="Times New Roman" w:cs="Times New Roman"/>
          <w:sz w:val="28"/>
          <w:szCs w:val="28"/>
        </w:rPr>
        <w:t>підступний дарунок ворогам, який полегшує перемогу над ними, обманні дії.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bCs/>
          <w:sz w:val="28"/>
          <w:szCs w:val="28"/>
        </w:rPr>
        <w:t xml:space="preserve">Наймогутнішим воїном ахейського війська був Ахіллес.  Його мати,  богиня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Фетіда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, була видана заміж за простого смертного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Пелея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 тільки тому, що Зевс боявся пророцтва, що її син буде сильнішим за батька. Зевс не хотів повторити долю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Кроноса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 і бути скинутим з Олімпу. Як тільки не пручалася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Фетіда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, адже вона знала, що від божественно-людських шлюбів народжуються  смертні діти. </w:t>
      </w:r>
      <w:r w:rsidRPr="000075F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 яка мати захоче бачити смерть свого сина? Та все-таки весілля відбулось. Щоб зберегти життя Ахіллесу, морська богиня скупала його у водах священної ріки Стікс, щоб зробити невразливим для ворожих стріл. Але  при цьому вона тримала  Ахіллеса за п’яту, якої не торкнулися води Стікса. Сама безсмертна, вона хотіла зробити безсмертним і свого сина, але не змогла, залишилася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“ахіллесова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п’ята”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. Стріла 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Паріса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, спрямована богом Аполлоном, влучила в п’яту, коли неозброєний Ахілл прийшов до храму Аполлона одружуватись із сестрою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Паріса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, донькою </w:t>
      </w:r>
      <w:proofErr w:type="spellStart"/>
      <w:r w:rsidRPr="000075F2">
        <w:rPr>
          <w:rFonts w:ascii="Times New Roman" w:hAnsi="Times New Roman" w:cs="Times New Roman"/>
          <w:bCs/>
          <w:sz w:val="28"/>
          <w:szCs w:val="28"/>
        </w:rPr>
        <w:t>Пріама</w:t>
      </w:r>
      <w:proofErr w:type="spellEnd"/>
      <w:r w:rsidRPr="000075F2">
        <w:rPr>
          <w:rFonts w:ascii="Times New Roman" w:hAnsi="Times New Roman" w:cs="Times New Roman"/>
          <w:bCs/>
          <w:sz w:val="28"/>
          <w:szCs w:val="28"/>
        </w:rPr>
        <w:t xml:space="preserve"> Поліксеною. Герой загинув.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5F2">
        <w:rPr>
          <w:rFonts w:ascii="Times New Roman" w:hAnsi="Times New Roman" w:cs="Times New Roman"/>
          <w:b/>
          <w:bCs/>
          <w:sz w:val="28"/>
          <w:szCs w:val="28"/>
        </w:rPr>
        <w:t xml:space="preserve">Ахіллесова п’ята – </w:t>
      </w:r>
      <w:r w:rsidRPr="000075F2">
        <w:rPr>
          <w:rFonts w:ascii="Times New Roman" w:hAnsi="Times New Roman" w:cs="Times New Roman"/>
          <w:sz w:val="28"/>
          <w:szCs w:val="28"/>
        </w:rPr>
        <w:t>слабке, вразливе місце.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Підсумок.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Війна – лихо від якого терплять і </w:t>
      </w:r>
      <w:proofErr w:type="spellStart"/>
      <w:r w:rsidRPr="000075F2">
        <w:rPr>
          <w:rFonts w:ascii="Times New Roman" w:hAnsi="Times New Roman" w:cs="Times New Roman"/>
          <w:sz w:val="28"/>
          <w:szCs w:val="28"/>
        </w:rPr>
        <w:t>ахеї</w:t>
      </w:r>
      <w:proofErr w:type="spellEnd"/>
      <w:r w:rsidRPr="000075F2">
        <w:rPr>
          <w:rFonts w:ascii="Times New Roman" w:hAnsi="Times New Roman" w:cs="Times New Roman"/>
          <w:sz w:val="28"/>
          <w:szCs w:val="28"/>
        </w:rPr>
        <w:t>, і троянці.</w:t>
      </w:r>
    </w:p>
    <w:p w:rsidR="000075F2" w:rsidRPr="000075F2" w:rsidRDefault="000075F2" w:rsidP="00D77016">
      <w:pPr>
        <w:pStyle w:val="21"/>
        <w:spacing w:line="360" w:lineRule="auto"/>
        <w:ind w:left="0"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>Домашнє завдання.</w:t>
      </w:r>
    </w:p>
    <w:p w:rsidR="000075F2" w:rsidRPr="000075F2" w:rsidRDefault="000075F2" w:rsidP="000075F2">
      <w:pPr>
        <w:pStyle w:val="21"/>
        <w:spacing w:line="360" w:lineRule="auto"/>
        <w:ind w:right="-514"/>
        <w:jc w:val="both"/>
        <w:rPr>
          <w:rFonts w:ascii="Times New Roman" w:hAnsi="Times New Roman" w:cs="Times New Roman"/>
          <w:sz w:val="28"/>
          <w:szCs w:val="28"/>
        </w:rPr>
      </w:pPr>
      <w:r w:rsidRPr="000075F2">
        <w:rPr>
          <w:rFonts w:ascii="Times New Roman" w:hAnsi="Times New Roman" w:cs="Times New Roman"/>
          <w:sz w:val="28"/>
          <w:szCs w:val="28"/>
        </w:rPr>
        <w:t xml:space="preserve">Дати коротку характеристику герою, що найбільш запам’ятався. Чим він сподобався?     </w:t>
      </w:r>
    </w:p>
    <w:p w:rsidR="009678A2" w:rsidRPr="000075F2" w:rsidRDefault="009678A2">
      <w:pPr>
        <w:rPr>
          <w:rFonts w:ascii="Times New Roman" w:hAnsi="Times New Roman" w:cs="Times New Roman"/>
          <w:sz w:val="28"/>
          <w:szCs w:val="28"/>
        </w:rPr>
      </w:pPr>
    </w:p>
    <w:sectPr w:rsidR="009678A2" w:rsidRPr="000075F2" w:rsidSect="0059760A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3788C"/>
    <w:multiLevelType w:val="hybridMultilevel"/>
    <w:tmpl w:val="B6E4020C"/>
    <w:lvl w:ilvl="0" w:tplc="2DE28E0A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4CAD2C6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DFEA91E6">
      <w:numFmt w:val="bullet"/>
      <w:lvlText w:val="—"/>
      <w:lvlJc w:val="left"/>
      <w:pPr>
        <w:tabs>
          <w:tab w:val="num" w:pos="1650"/>
        </w:tabs>
        <w:ind w:left="1650" w:hanging="57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47030F3E"/>
    <w:multiLevelType w:val="hybridMultilevel"/>
    <w:tmpl w:val="83EA2314"/>
    <w:lvl w:ilvl="0" w:tplc="9D044FDE">
      <w:numFmt w:val="bullet"/>
      <w:lvlText w:val="–"/>
      <w:lvlJc w:val="left"/>
      <w:pPr>
        <w:tabs>
          <w:tab w:val="num" w:pos="645"/>
        </w:tabs>
        <w:ind w:left="645" w:hanging="6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6F9576C5"/>
    <w:multiLevelType w:val="hybridMultilevel"/>
    <w:tmpl w:val="686093A8"/>
    <w:lvl w:ilvl="0" w:tplc="AF5CDDE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71F04368"/>
    <w:multiLevelType w:val="hybridMultilevel"/>
    <w:tmpl w:val="4FD89334"/>
    <w:lvl w:ilvl="0" w:tplc="23189F7E">
      <w:start w:val="1"/>
      <w:numFmt w:val="decimal"/>
      <w:lvlText w:val="%1."/>
      <w:lvlJc w:val="left"/>
      <w:pPr>
        <w:ind w:left="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65" w:hanging="360"/>
      </w:pPr>
    </w:lvl>
    <w:lvl w:ilvl="2" w:tplc="0422001B" w:tentative="1">
      <w:start w:val="1"/>
      <w:numFmt w:val="lowerRoman"/>
      <w:lvlText w:val="%3."/>
      <w:lvlJc w:val="right"/>
      <w:pPr>
        <w:ind w:left="1485" w:hanging="180"/>
      </w:pPr>
    </w:lvl>
    <w:lvl w:ilvl="3" w:tplc="0422000F" w:tentative="1">
      <w:start w:val="1"/>
      <w:numFmt w:val="decimal"/>
      <w:lvlText w:val="%4."/>
      <w:lvlJc w:val="left"/>
      <w:pPr>
        <w:ind w:left="2205" w:hanging="360"/>
      </w:pPr>
    </w:lvl>
    <w:lvl w:ilvl="4" w:tplc="04220019" w:tentative="1">
      <w:start w:val="1"/>
      <w:numFmt w:val="lowerLetter"/>
      <w:lvlText w:val="%5."/>
      <w:lvlJc w:val="left"/>
      <w:pPr>
        <w:ind w:left="2925" w:hanging="360"/>
      </w:pPr>
    </w:lvl>
    <w:lvl w:ilvl="5" w:tplc="0422001B" w:tentative="1">
      <w:start w:val="1"/>
      <w:numFmt w:val="lowerRoman"/>
      <w:lvlText w:val="%6."/>
      <w:lvlJc w:val="right"/>
      <w:pPr>
        <w:ind w:left="3645" w:hanging="180"/>
      </w:pPr>
    </w:lvl>
    <w:lvl w:ilvl="6" w:tplc="0422000F" w:tentative="1">
      <w:start w:val="1"/>
      <w:numFmt w:val="decimal"/>
      <w:lvlText w:val="%7."/>
      <w:lvlJc w:val="left"/>
      <w:pPr>
        <w:ind w:left="4365" w:hanging="360"/>
      </w:pPr>
    </w:lvl>
    <w:lvl w:ilvl="7" w:tplc="04220019" w:tentative="1">
      <w:start w:val="1"/>
      <w:numFmt w:val="lowerLetter"/>
      <w:lvlText w:val="%8."/>
      <w:lvlJc w:val="left"/>
      <w:pPr>
        <w:ind w:left="5085" w:hanging="360"/>
      </w:pPr>
    </w:lvl>
    <w:lvl w:ilvl="8" w:tplc="0422001B" w:tentative="1">
      <w:start w:val="1"/>
      <w:numFmt w:val="lowerRoman"/>
      <w:lvlText w:val="%9."/>
      <w:lvlJc w:val="right"/>
      <w:pPr>
        <w:ind w:left="580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75F2"/>
    <w:rsid w:val="000075F2"/>
    <w:rsid w:val="00053FA8"/>
    <w:rsid w:val="00083B11"/>
    <w:rsid w:val="000C2D6E"/>
    <w:rsid w:val="0012558E"/>
    <w:rsid w:val="001555E9"/>
    <w:rsid w:val="001717EB"/>
    <w:rsid w:val="0017624D"/>
    <w:rsid w:val="001B0F4A"/>
    <w:rsid w:val="001F4AF8"/>
    <w:rsid w:val="00220C74"/>
    <w:rsid w:val="00261261"/>
    <w:rsid w:val="00261B92"/>
    <w:rsid w:val="00327BBB"/>
    <w:rsid w:val="003526AD"/>
    <w:rsid w:val="003615AC"/>
    <w:rsid w:val="00372012"/>
    <w:rsid w:val="003C3554"/>
    <w:rsid w:val="0040767D"/>
    <w:rsid w:val="00473CFD"/>
    <w:rsid w:val="004B2BDE"/>
    <w:rsid w:val="004D515A"/>
    <w:rsid w:val="00576423"/>
    <w:rsid w:val="0059760A"/>
    <w:rsid w:val="00666A0F"/>
    <w:rsid w:val="00684C3D"/>
    <w:rsid w:val="006946C0"/>
    <w:rsid w:val="006F26E3"/>
    <w:rsid w:val="006F748C"/>
    <w:rsid w:val="0071620D"/>
    <w:rsid w:val="00760A13"/>
    <w:rsid w:val="00772E72"/>
    <w:rsid w:val="007827E1"/>
    <w:rsid w:val="007A6245"/>
    <w:rsid w:val="008154E0"/>
    <w:rsid w:val="00845625"/>
    <w:rsid w:val="00854FD4"/>
    <w:rsid w:val="00867100"/>
    <w:rsid w:val="008805A9"/>
    <w:rsid w:val="008A0A31"/>
    <w:rsid w:val="008B41FE"/>
    <w:rsid w:val="008D0E3C"/>
    <w:rsid w:val="00950FF9"/>
    <w:rsid w:val="009678A2"/>
    <w:rsid w:val="00995951"/>
    <w:rsid w:val="00AB09AB"/>
    <w:rsid w:val="00AB4E05"/>
    <w:rsid w:val="00B43E1B"/>
    <w:rsid w:val="00B81FED"/>
    <w:rsid w:val="00B90E97"/>
    <w:rsid w:val="00C349A1"/>
    <w:rsid w:val="00C43F32"/>
    <w:rsid w:val="00D10850"/>
    <w:rsid w:val="00D77016"/>
    <w:rsid w:val="00D77A4B"/>
    <w:rsid w:val="00DC3F07"/>
    <w:rsid w:val="00E44177"/>
    <w:rsid w:val="00E477C0"/>
    <w:rsid w:val="00E5359B"/>
    <w:rsid w:val="00E670A7"/>
    <w:rsid w:val="00EE2D66"/>
    <w:rsid w:val="00FA3A37"/>
    <w:rsid w:val="00FA7E20"/>
    <w:rsid w:val="00FC2165"/>
    <w:rsid w:val="00FC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075F2"/>
    <w:pPr>
      <w:spacing w:after="0" w:line="240" w:lineRule="auto"/>
      <w:jc w:val="center"/>
    </w:pPr>
    <w:rPr>
      <w:rFonts w:ascii="Monotype Corsiva" w:eastAsia="Times New Roman" w:hAnsi="Monotype Corsiva" w:cs="Times New Roman"/>
      <w:sz w:val="72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075F2"/>
    <w:rPr>
      <w:rFonts w:ascii="Monotype Corsiva" w:eastAsia="Times New Roman" w:hAnsi="Monotype Corsiva" w:cs="Times New Roman"/>
      <w:sz w:val="72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075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07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80B1A-D3B6-4A1C-B958-531C9B99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5901</Words>
  <Characters>3365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2014-02-05T14:39:00Z</dcterms:created>
  <dcterms:modified xsi:type="dcterms:W3CDTF">2014-02-05T15:23:00Z</dcterms:modified>
</cp:coreProperties>
</file>